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D42E9FC" w:rsidR="000D1FCD" w:rsidRDefault="009E012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43B76413">
                <wp:simplePos x="0" y="0"/>
                <wp:positionH relativeFrom="column">
                  <wp:posOffset>2174240</wp:posOffset>
                </wp:positionH>
                <wp:positionV relativeFrom="paragraph">
                  <wp:posOffset>5822950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7A100" id="Rettangolo 13" o:spid="_x0000_s1026" style="position:absolute;margin-left:171.2pt;margin-top:458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znJslN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0DA64467">
                <wp:simplePos x="0" y="0"/>
                <wp:positionH relativeFrom="column">
                  <wp:posOffset>1438275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95E84" id="Meno 8" o:spid="_x0000_s1026" style="position:absolute;margin-left:113.2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K&#10;xAhh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716901FE" wp14:editId="4F24B308">
            <wp:simplePos x="0" y="0"/>
            <wp:positionH relativeFrom="column">
              <wp:posOffset>-44450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32D80A2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E5D8E" w14:textId="77777777" w:rsidR="009E012E" w:rsidRPr="00C40DC0" w:rsidRDefault="009E012E" w:rsidP="009E012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SALICE SALENTINO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44C62B5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Negroamaro, Malvasia Nera</w:t>
                            </w:r>
                          </w:p>
                          <w:p w14:paraId="51367E8A" w14:textId="7A2F658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32A15325" w14:textId="0D79A2D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445BA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15ECD8F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28F4A34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0F3AACB5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</w:t>
                            </w:r>
                            <w:r w:rsidR="00E35225">
                              <w:rPr>
                                <w:rFonts w:ascii="Cambria" w:hAnsi="Cambria"/>
                                <w:bCs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  <w:bCs/>
                              </w:rPr>
                              <w:t>nell’area di Salice Salentino e San Donaci (Lecce, Brindisi)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0E603C3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Dopo una leggera pressatura e diraspatura, macerazione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 xml:space="preserve">delle bucce per 8-10 giorni. Poi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fermentazione a temperatura controllata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769DAFE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Almeno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in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39F10A5" w14:textId="3ACC98B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42037AC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con riflessi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granati</w:t>
                            </w:r>
                          </w:p>
                          <w:p w14:paraId="6C4E7945" w14:textId="53BDADA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 xml:space="preserve">Interessante aroma fruttato di prugne e more, con evidenti note speziate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1754DF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Forte, corposo ma anche caldo e bilanciato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4D3FCA3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9B107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311AF91B" w:rsidR="00643881" w:rsidRDefault="009E012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ad arrosti, selvaggina e formaggi piccanti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0B1F909D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1BE5D8E" w14:textId="77777777" w:rsidR="009E012E" w:rsidRPr="00C40DC0" w:rsidRDefault="009E012E" w:rsidP="009E012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SALICE SALENTINO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44C62B5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E012E">
                        <w:rPr>
                          <w:rFonts w:ascii="Cambria" w:hAnsi="Cambria"/>
                        </w:rPr>
                        <w:t>Negroamaro, Malvasia Nera</w:t>
                      </w:r>
                    </w:p>
                    <w:p w14:paraId="51367E8A" w14:textId="7A2F658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E35225">
                        <w:rPr>
                          <w:rFonts w:ascii="Cambria" w:hAnsi="Cambria"/>
                        </w:rPr>
                        <w:t>3,5</w:t>
                      </w:r>
                    </w:p>
                    <w:p w14:paraId="32A15325" w14:textId="0D79A2D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5445BA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15ECD8F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</w:rPr>
                        <w:t>6</w:t>
                      </w:r>
                      <w:r w:rsidR="00357810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28F4A34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5,5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0F3AACB5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</w:t>
                      </w:r>
                      <w:r w:rsidR="00E35225">
                        <w:rPr>
                          <w:rFonts w:ascii="Cambria" w:hAnsi="Cambria"/>
                          <w:bCs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  <w:bCs/>
                        </w:rPr>
                        <w:t>nell’area di Salice Salentino e San Donaci (Lecce, Brindisi)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0E603C3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35225">
                        <w:rPr>
                          <w:rFonts w:ascii="Cambria" w:hAnsi="Cambria"/>
                        </w:rPr>
                        <w:t xml:space="preserve">Dopo una leggera pressatura e diraspatura, macerazione </w:t>
                      </w:r>
                      <w:r w:rsidR="009E012E">
                        <w:rPr>
                          <w:rFonts w:ascii="Cambria" w:hAnsi="Cambria"/>
                        </w:rPr>
                        <w:t xml:space="preserve">delle bucce per 8-10 giorni. Poi </w:t>
                      </w:r>
                      <w:r w:rsidR="00E35225">
                        <w:rPr>
                          <w:rFonts w:ascii="Cambria" w:hAnsi="Cambria"/>
                        </w:rPr>
                        <w:t xml:space="preserve">fermentazione a temperatura controllata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769DAFE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Almeno </w:t>
                      </w:r>
                      <w:r w:rsidR="009E012E">
                        <w:rPr>
                          <w:rFonts w:ascii="Cambria" w:hAnsi="Cambria"/>
                        </w:rPr>
                        <w:t>8</w:t>
                      </w:r>
                      <w:r w:rsidR="00055840">
                        <w:rPr>
                          <w:rFonts w:ascii="Cambria" w:hAnsi="Cambria"/>
                        </w:rPr>
                        <w:t xml:space="preserve">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in </w:t>
                      </w:r>
                      <w:r w:rsidR="00E35225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39F10A5" w14:textId="3ACC98B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42037AC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 xml:space="preserve">con riflessi </w:t>
                      </w:r>
                      <w:r w:rsidR="009E012E">
                        <w:rPr>
                          <w:rFonts w:ascii="Cambria" w:hAnsi="Cambria"/>
                        </w:rPr>
                        <w:t>granati</w:t>
                      </w:r>
                    </w:p>
                    <w:p w14:paraId="6C4E7945" w14:textId="53BDADA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</w:rPr>
                        <w:t xml:space="preserve">Interessante aroma fruttato di prugne e more, con evidenti note speziate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1754DF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E012E">
                        <w:rPr>
                          <w:rFonts w:ascii="Cambria" w:hAnsi="Cambria"/>
                        </w:rPr>
                        <w:t>Forte, corposo ma anche caldo e bilanciato</w:t>
                      </w:r>
                      <w:r w:rsidR="00E35225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4D3FCA3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9B107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311AF91B" w:rsidR="00643881" w:rsidRDefault="009E012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ad arrosti, selvaggina e formaggi piccanti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0B1F909D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E35225">
                        <w:rPr>
                          <w:rFonts w:ascii="Cambria" w:hAnsi="Cambria"/>
                        </w:rPr>
                        <w:t>1</w:t>
                      </w:r>
                      <w:r w:rsidRPr="0088284E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0B2C0BD7" w:rsidR="005C2732" w:rsidRDefault="009E012E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33CEFB71" wp14:editId="2246E38D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1239096909" name="Immagine 1239096909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096909" name="Immagine 1239096909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3ADB53D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36CEB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4C8E4F7A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9E012E">
                              <w:rPr>
                                <w:rFonts w:ascii="Cambria" w:hAnsi="Cambria"/>
                                <w:highlight w:val="lightGray"/>
                              </w:rPr>
                              <w:t>08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765FF8F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E012E">
                              <w:rPr>
                                <w:rFonts w:ascii="Cambria" w:hAnsi="Cambria"/>
                              </w:rPr>
                              <w:t>4721</w:t>
                            </w:r>
                          </w:p>
                          <w:p w14:paraId="3E2205E4" w14:textId="62C06F5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E012E">
                              <w:rPr>
                                <w:rFonts w:ascii="Cambria" w:hAnsi="Cambria"/>
                                <w:highlight w:val="lightGray"/>
                              </w:rPr>
                              <w:t>3410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55C384F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72D578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74BA8BA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2CCD4E2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40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2C683B4E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5445B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4C8E4F7A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9E012E">
                        <w:rPr>
                          <w:rFonts w:ascii="Cambria" w:hAnsi="Cambria"/>
                          <w:highlight w:val="lightGray"/>
                        </w:rPr>
                        <w:t>08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765FF8F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E012E">
                        <w:rPr>
                          <w:rFonts w:ascii="Cambria" w:hAnsi="Cambria"/>
                        </w:rPr>
                        <w:t>4721</w:t>
                      </w:r>
                    </w:p>
                    <w:p w14:paraId="3E2205E4" w14:textId="62C06F5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E012E">
                        <w:rPr>
                          <w:rFonts w:ascii="Cambria" w:hAnsi="Cambria"/>
                          <w:highlight w:val="lightGray"/>
                        </w:rPr>
                        <w:t>3410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55C384F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72D578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</w:t>
                      </w:r>
                      <w:r w:rsidR="00E35225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74BA8BA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2CCD4E2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E35225">
                        <w:rPr>
                          <w:rFonts w:ascii="Cambria" w:hAnsi="Cambria"/>
                        </w:rPr>
                        <w:t>40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2C683B4E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5445BA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3F3D6" w14:textId="77777777" w:rsidR="00AD12FF" w:rsidRDefault="00AD12FF" w:rsidP="005D45E1">
      <w:pPr>
        <w:spacing w:after="0" w:line="240" w:lineRule="auto"/>
      </w:pPr>
      <w:r>
        <w:separator/>
      </w:r>
    </w:p>
  </w:endnote>
  <w:endnote w:type="continuationSeparator" w:id="0">
    <w:p w14:paraId="67D9A8E3" w14:textId="77777777" w:rsidR="00AD12FF" w:rsidRDefault="00AD12F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5EBD7" w14:textId="77777777" w:rsidR="000C51D7" w:rsidRDefault="000C51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F1E127" w14:textId="77777777" w:rsidR="000C51D7" w:rsidRPr="000C51D7" w:rsidRDefault="000C51D7" w:rsidP="000C51D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C51D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2576F16" w14:textId="77777777" w:rsidR="000C51D7" w:rsidRPr="000C51D7" w:rsidRDefault="000C51D7" w:rsidP="000C51D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C51D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C51D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C51D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C51D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F4D5144" w14:textId="77777777" w:rsidR="000C51D7" w:rsidRPr="000C51D7" w:rsidRDefault="000C51D7" w:rsidP="000C51D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C51D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1CD5964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8F1E127" w14:textId="77777777" w:rsidR="000C51D7" w:rsidRPr="000C51D7" w:rsidRDefault="000C51D7" w:rsidP="000C51D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C51D7">
                      <w:rPr>
                        <w:lang w:val="en-GB"/>
                      </w:rPr>
                      <w:t>Alibrianza srl - Camavin</w:t>
                    </w:r>
                  </w:p>
                  <w:p w14:paraId="02576F16" w14:textId="77777777" w:rsidR="000C51D7" w:rsidRPr="000C51D7" w:rsidRDefault="000C51D7" w:rsidP="000C51D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C51D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C51D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C51D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C51D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F4D5144" w14:textId="77777777" w:rsidR="000C51D7" w:rsidRPr="000C51D7" w:rsidRDefault="000C51D7" w:rsidP="000C51D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C51D7">
                      <w:rPr>
                        <w:lang w:val="en-GB"/>
                      </w:rPr>
                      <w:t>Tel. +39 039 9202121</w:t>
                    </w:r>
                  </w:p>
                  <w:p w14:paraId="32D4A064" w14:textId="1CD5964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0DFB" w14:textId="77777777" w:rsidR="000C51D7" w:rsidRDefault="000C51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31FC6" w14:textId="77777777" w:rsidR="00AD12FF" w:rsidRDefault="00AD12FF" w:rsidP="005D45E1">
      <w:pPr>
        <w:spacing w:after="0" w:line="240" w:lineRule="auto"/>
      </w:pPr>
      <w:r>
        <w:separator/>
      </w:r>
    </w:p>
  </w:footnote>
  <w:footnote w:type="continuationSeparator" w:id="0">
    <w:p w14:paraId="3E53E543" w14:textId="77777777" w:rsidR="00AD12FF" w:rsidRDefault="00AD12F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1C91" w14:textId="77777777" w:rsidR="000C51D7" w:rsidRDefault="000C51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0608" w14:textId="77777777" w:rsidR="000C51D7" w:rsidRDefault="000C51D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6E7F"/>
    <w:rsid w:val="000541D7"/>
    <w:rsid w:val="00055840"/>
    <w:rsid w:val="0008009D"/>
    <w:rsid w:val="000A7459"/>
    <w:rsid w:val="000C51D7"/>
    <w:rsid w:val="000D1FCD"/>
    <w:rsid w:val="001106F8"/>
    <w:rsid w:val="00146E75"/>
    <w:rsid w:val="001723F8"/>
    <w:rsid w:val="001C10B3"/>
    <w:rsid w:val="001D4A8D"/>
    <w:rsid w:val="001F3F53"/>
    <w:rsid w:val="00235599"/>
    <w:rsid w:val="00236514"/>
    <w:rsid w:val="00250416"/>
    <w:rsid w:val="00257F1E"/>
    <w:rsid w:val="002A7550"/>
    <w:rsid w:val="003126F2"/>
    <w:rsid w:val="00357810"/>
    <w:rsid w:val="003E4528"/>
    <w:rsid w:val="004B1D59"/>
    <w:rsid w:val="004D360A"/>
    <w:rsid w:val="004F63C4"/>
    <w:rsid w:val="0051476C"/>
    <w:rsid w:val="00515731"/>
    <w:rsid w:val="005445BA"/>
    <w:rsid w:val="005623EC"/>
    <w:rsid w:val="00567035"/>
    <w:rsid w:val="005C2732"/>
    <w:rsid w:val="005D45E1"/>
    <w:rsid w:val="00643881"/>
    <w:rsid w:val="006B43F2"/>
    <w:rsid w:val="00793088"/>
    <w:rsid w:val="008266AE"/>
    <w:rsid w:val="0088284E"/>
    <w:rsid w:val="0089495E"/>
    <w:rsid w:val="00971677"/>
    <w:rsid w:val="009B1071"/>
    <w:rsid w:val="009E012E"/>
    <w:rsid w:val="00A41ACB"/>
    <w:rsid w:val="00A52328"/>
    <w:rsid w:val="00A54178"/>
    <w:rsid w:val="00A73693"/>
    <w:rsid w:val="00A84D25"/>
    <w:rsid w:val="00AD12FF"/>
    <w:rsid w:val="00AF5D01"/>
    <w:rsid w:val="00B24707"/>
    <w:rsid w:val="00B84EEF"/>
    <w:rsid w:val="00BB1A08"/>
    <w:rsid w:val="00BF2B61"/>
    <w:rsid w:val="00C06F8D"/>
    <w:rsid w:val="00CD07D3"/>
    <w:rsid w:val="00D16867"/>
    <w:rsid w:val="00D61184"/>
    <w:rsid w:val="00DC23E8"/>
    <w:rsid w:val="00DC25CD"/>
    <w:rsid w:val="00E21008"/>
    <w:rsid w:val="00E35225"/>
    <w:rsid w:val="00E5179D"/>
    <w:rsid w:val="00EB0AB7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2023-12-19T12:39:00Z</dcterms:created>
  <dcterms:modified xsi:type="dcterms:W3CDTF">2026-10-19T09:18:00Z</dcterms:modified>
</cp:coreProperties>
</file>